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5E4" w:rsidRDefault="006A65E4" w:rsidP="006A65E4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bookmarkStart w:id="0" w:name="_GoBack"/>
      <w:bookmarkEnd w:id="0"/>
      <w:r>
        <w:rPr>
          <w:rFonts w:asciiTheme="minorHAnsi" w:hAnsiTheme="minorHAnsi" w:cstheme="minorHAnsi"/>
          <w:b/>
          <w:caps/>
          <w:sz w:val="20"/>
          <w:szCs w:val="20"/>
        </w:rPr>
        <w:t>Příloha č. 2 - Formulář pro odstoupení od Smlouvy</w:t>
      </w:r>
    </w:p>
    <w:p w:rsidR="006A65E4" w:rsidRDefault="006A65E4" w:rsidP="006A65E4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[BUDE DOPLNĚNO]</w:t>
      </w:r>
      <w:r>
        <w:rPr>
          <w:rFonts w:asciiTheme="minorHAnsi" w:hAnsiTheme="minorHAnsi" w:cstheme="minorHAnsi"/>
          <w:sz w:val="20"/>
          <w:szCs w:val="20"/>
          <w:lang w:val="cs-CZ"/>
        </w:rPr>
        <w:t xml:space="preserve">. </w:t>
      </w:r>
    </w:p>
    <w:p w:rsidR="006A65E4" w:rsidRDefault="006A65E4" w:rsidP="006A65E4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Tímto prohlašuji, že odstupuji od Smlouvy:</w:t>
      </w:r>
    </w:p>
    <w:tbl>
      <w:tblPr>
        <w:tblStyle w:val="Mkatabulky"/>
        <w:tblpPr w:leftFromText="141" w:rightFromText="141" w:vertAnchor="text" w:horzAnchor="margin" w:tblpY="259"/>
        <w:tblW w:w="9039" w:type="dxa"/>
        <w:tblLook w:val="04A0" w:firstRow="1" w:lastRow="0" w:firstColumn="1" w:lastColumn="0" w:noHBand="0" w:noVBand="1"/>
      </w:tblPr>
      <w:tblGrid>
        <w:gridCol w:w="3397"/>
        <w:gridCol w:w="5642"/>
      </w:tblGrid>
      <w:tr w:rsidR="006A65E4" w:rsidTr="00AD4774">
        <w:trPr>
          <w:trHeight w:val="596"/>
        </w:trPr>
        <w:tc>
          <w:tcPr>
            <w:tcW w:w="3397" w:type="dxa"/>
          </w:tcPr>
          <w:p w:rsidR="006A65E4" w:rsidRDefault="006A65E4" w:rsidP="00AD4774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642" w:type="dxa"/>
          </w:tcPr>
          <w:p w:rsidR="006A65E4" w:rsidRDefault="006A65E4" w:rsidP="00AD4774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6A65E4" w:rsidTr="00AD4774">
        <w:trPr>
          <w:trHeight w:val="596"/>
        </w:trPr>
        <w:tc>
          <w:tcPr>
            <w:tcW w:w="3397" w:type="dxa"/>
          </w:tcPr>
          <w:p w:rsidR="006A65E4" w:rsidRDefault="006A65E4" w:rsidP="00AD4774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642" w:type="dxa"/>
          </w:tcPr>
          <w:p w:rsidR="006A65E4" w:rsidRDefault="006A65E4" w:rsidP="00AD4774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6A65E4" w:rsidTr="00AD4774">
        <w:trPr>
          <w:trHeight w:val="596"/>
        </w:trPr>
        <w:tc>
          <w:tcPr>
            <w:tcW w:w="3397" w:type="dxa"/>
          </w:tcPr>
          <w:p w:rsidR="006A65E4" w:rsidRDefault="006A65E4" w:rsidP="00AD4774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642" w:type="dxa"/>
          </w:tcPr>
          <w:p w:rsidR="006A65E4" w:rsidRDefault="006A65E4" w:rsidP="00AD4774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6A65E4" w:rsidTr="00AD4774">
        <w:trPr>
          <w:trHeight w:val="596"/>
        </w:trPr>
        <w:tc>
          <w:tcPr>
            <w:tcW w:w="3397" w:type="dxa"/>
          </w:tcPr>
          <w:p w:rsidR="006A65E4" w:rsidRDefault="006A65E4" w:rsidP="00AD4774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642" w:type="dxa"/>
          </w:tcPr>
          <w:p w:rsidR="006A65E4" w:rsidRDefault="006A65E4" w:rsidP="00AD4774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6A65E4" w:rsidTr="00AD4774">
        <w:trPr>
          <w:trHeight w:val="596"/>
        </w:trPr>
        <w:tc>
          <w:tcPr>
            <w:tcW w:w="3397" w:type="dxa"/>
          </w:tcPr>
          <w:p w:rsidR="006A65E4" w:rsidRDefault="006A65E4" w:rsidP="00AD4774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Specifikace Zboží, kterého se Smlouva týká:</w:t>
            </w:r>
          </w:p>
        </w:tc>
        <w:tc>
          <w:tcPr>
            <w:tcW w:w="5642" w:type="dxa"/>
          </w:tcPr>
          <w:p w:rsidR="006A65E4" w:rsidRDefault="006A65E4" w:rsidP="00AD4774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6A65E4" w:rsidTr="00AD4774">
        <w:trPr>
          <w:trHeight w:val="795"/>
        </w:trPr>
        <w:tc>
          <w:tcPr>
            <w:tcW w:w="3397" w:type="dxa"/>
          </w:tcPr>
          <w:p w:rsidR="006A65E4" w:rsidRDefault="006A65E4" w:rsidP="00AD4774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Způsob pro navrácení obdržených finančních prostředků, případně uvedení čísla bankovního účtu:</w:t>
            </w:r>
          </w:p>
        </w:tc>
        <w:tc>
          <w:tcPr>
            <w:tcW w:w="5642" w:type="dxa"/>
          </w:tcPr>
          <w:p w:rsidR="006A65E4" w:rsidRDefault="006A65E4" w:rsidP="00AD4774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:rsidR="00B32B23" w:rsidRDefault="00B32B23" w:rsidP="00B32B23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:rsidR="00B32B23" w:rsidRDefault="00B32B23" w:rsidP="00B32B23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:rsidR="00B32B23" w:rsidRDefault="00B32B23" w:rsidP="00B32B23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B32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B23"/>
    <w:rsid w:val="00125E46"/>
    <w:rsid w:val="006A65E4"/>
    <w:rsid w:val="00B3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32B23"/>
    <w:pPr>
      <w:spacing w:after="0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32B23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B32B23"/>
    <w:rPr>
      <w:color w:val="0000FF" w:themeColor="hyperlink"/>
      <w:u w:val="single"/>
    </w:rPr>
  </w:style>
  <w:style w:type="table" w:styleId="Mkatabulky">
    <w:name w:val="Table Grid"/>
    <w:basedOn w:val="Normlntabulka"/>
    <w:uiPriority w:val="39"/>
    <w:rsid w:val="00B32B23"/>
    <w:pPr>
      <w:spacing w:after="0" w:line="240" w:lineRule="auto"/>
    </w:pPr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32B23"/>
    <w:pPr>
      <w:spacing w:after="0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32B23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B32B23"/>
    <w:rPr>
      <w:color w:val="0000FF" w:themeColor="hyperlink"/>
      <w:u w:val="single"/>
    </w:rPr>
  </w:style>
  <w:style w:type="table" w:styleId="Mkatabulky">
    <w:name w:val="Table Grid"/>
    <w:basedOn w:val="Normlntabulka"/>
    <w:uiPriority w:val="39"/>
    <w:rsid w:val="00B32B23"/>
    <w:pPr>
      <w:spacing w:after="0" w:line="240" w:lineRule="auto"/>
    </w:pPr>
    <w:rPr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dcterms:created xsi:type="dcterms:W3CDTF">2024-01-07T11:17:00Z</dcterms:created>
  <dcterms:modified xsi:type="dcterms:W3CDTF">2024-01-07T11:17:00Z</dcterms:modified>
</cp:coreProperties>
</file>